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3E2778" w:rsidRDefault="00A76E39" w:rsidP="00A76E39">
      <w:pPr>
        <w:pStyle w:val="ab"/>
        <w:spacing w:before="0" w:beforeAutospacing="0" w:after="0" w:afterAutospacing="0"/>
        <w:ind w:firstLine="72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A76E39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Границы еще четырех населенных пунктов Новосибирской области внесены в ЕГРН</w:t>
      </w:r>
    </w:p>
    <w:p w:rsidR="00A76E39" w:rsidRDefault="00A76E39" w:rsidP="00A76E39">
      <w:pPr>
        <w:pStyle w:val="ab"/>
        <w:spacing w:before="0" w:beforeAutospacing="0" w:after="0" w:afterAutospacing="0"/>
        <w:ind w:firstLine="720"/>
        <w:jc w:val="center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A76E39" w:rsidRPr="00A76E39" w:rsidRDefault="00A76E39" w:rsidP="00A76E39">
      <w:pPr>
        <w:pStyle w:val="ConsPlusNormal"/>
        <w:ind w:firstLine="709"/>
        <w:jc w:val="both"/>
        <w:rPr>
          <w:rFonts w:ascii="Segoe UI" w:hAnsi="Segoe UI" w:cs="Segoe UI"/>
          <w:sz w:val="28"/>
          <w:szCs w:val="28"/>
        </w:rPr>
      </w:pPr>
      <w:r w:rsidRPr="00A76E39">
        <w:rPr>
          <w:rFonts w:ascii="Segoe UI" w:hAnsi="Segoe UI" w:cs="Segoe UI"/>
          <w:sz w:val="28"/>
          <w:szCs w:val="28"/>
        </w:rPr>
        <w:t>В Новосибирской области продолжается работа по наполнению Единого государственного реестра недвижимости (ЕГРН) границами населенных пунктов.</w:t>
      </w:r>
    </w:p>
    <w:p w:rsidR="00A76E39" w:rsidRPr="00A76E39" w:rsidRDefault="00A76E39" w:rsidP="00A76E39">
      <w:pPr>
        <w:pStyle w:val="ConsPlusNormal"/>
        <w:ind w:firstLine="709"/>
        <w:jc w:val="both"/>
        <w:rPr>
          <w:rFonts w:ascii="Segoe UI" w:hAnsi="Segoe UI" w:cs="Segoe UI"/>
          <w:sz w:val="28"/>
          <w:szCs w:val="28"/>
        </w:rPr>
      </w:pPr>
      <w:r w:rsidRPr="00A76E39">
        <w:rPr>
          <w:rFonts w:ascii="Segoe UI" w:hAnsi="Segoe UI" w:cs="Segoe UI"/>
          <w:sz w:val="28"/>
          <w:szCs w:val="28"/>
        </w:rPr>
        <w:t xml:space="preserve">ЕГРН пополнился границами еще четырех населенных пунктов – </w:t>
      </w:r>
      <w:r w:rsidRPr="00A76E39">
        <w:rPr>
          <w:rFonts w:ascii="Segoe UI" w:hAnsi="Segoe UI" w:cs="Segoe UI"/>
          <w:sz w:val="28"/>
          <w:szCs w:val="28"/>
        </w:rPr>
        <w:br/>
        <w:t xml:space="preserve">п. Новослободка Мошковского района, д. Ермачиха Тогучинского района, </w:t>
      </w:r>
      <w:bookmarkStart w:id="0" w:name="_GoBack"/>
      <w:bookmarkEnd w:id="0"/>
      <w:r w:rsidRPr="00A76E39">
        <w:rPr>
          <w:rFonts w:ascii="Segoe UI" w:hAnsi="Segoe UI" w:cs="Segoe UI"/>
          <w:sz w:val="28"/>
          <w:szCs w:val="28"/>
        </w:rPr>
        <w:t xml:space="preserve">п. </w:t>
      </w:r>
      <w:proofErr w:type="gramStart"/>
      <w:r w:rsidRPr="00A76E39">
        <w:rPr>
          <w:rFonts w:ascii="Segoe UI" w:hAnsi="Segoe UI" w:cs="Segoe UI"/>
          <w:sz w:val="28"/>
          <w:szCs w:val="28"/>
        </w:rPr>
        <w:t>Запрудный</w:t>
      </w:r>
      <w:proofErr w:type="gramEnd"/>
      <w:r w:rsidRPr="00A76E39">
        <w:rPr>
          <w:rFonts w:ascii="Segoe UI" w:hAnsi="Segoe UI" w:cs="Segoe UI"/>
          <w:sz w:val="28"/>
          <w:szCs w:val="28"/>
        </w:rPr>
        <w:t xml:space="preserve"> и с. Дорогина Заимка Черепановского района.</w:t>
      </w:r>
    </w:p>
    <w:p w:rsidR="00A76E39" w:rsidRPr="00A76E39" w:rsidRDefault="00A76E39" w:rsidP="00A76E39">
      <w:pPr>
        <w:pStyle w:val="ConsPlusNormal"/>
        <w:ind w:firstLine="709"/>
        <w:jc w:val="both"/>
        <w:rPr>
          <w:rFonts w:ascii="Segoe UI" w:hAnsi="Segoe UI" w:cs="Segoe UI"/>
          <w:sz w:val="28"/>
          <w:szCs w:val="28"/>
        </w:rPr>
      </w:pPr>
      <w:r w:rsidRPr="00A76E39">
        <w:rPr>
          <w:rFonts w:ascii="Segoe UI" w:hAnsi="Segoe UI" w:cs="Segoe UI"/>
          <w:color w:val="000000"/>
          <w:sz w:val="28"/>
          <w:szCs w:val="28"/>
        </w:rPr>
        <w:t xml:space="preserve">На территории Новосибирской области 1544 </w:t>
      </w:r>
      <w:proofErr w:type="gramStart"/>
      <w:r w:rsidRPr="00A76E39">
        <w:rPr>
          <w:rFonts w:ascii="Segoe UI" w:hAnsi="Segoe UI" w:cs="Segoe UI"/>
          <w:color w:val="000000"/>
          <w:sz w:val="28"/>
          <w:szCs w:val="28"/>
        </w:rPr>
        <w:t>населенных</w:t>
      </w:r>
      <w:proofErr w:type="gramEnd"/>
      <w:r w:rsidRPr="00A76E39">
        <w:rPr>
          <w:rFonts w:ascii="Segoe UI" w:hAnsi="Segoe UI" w:cs="Segoe UI"/>
          <w:color w:val="000000"/>
          <w:sz w:val="28"/>
          <w:szCs w:val="28"/>
        </w:rPr>
        <w:t xml:space="preserve"> пункта. По состоянию на</w:t>
      </w:r>
      <w:r w:rsidRPr="00A76E39">
        <w:rPr>
          <w:rFonts w:ascii="Segoe UI" w:hAnsi="Segoe UI" w:cs="Segoe UI"/>
          <w:sz w:val="28"/>
          <w:szCs w:val="28"/>
        </w:rPr>
        <w:t xml:space="preserve"> 01.06.2023 в ЕГРН содержатся сведения о границах 955 населенных пунк</w:t>
      </w:r>
      <w:r w:rsidR="007F1601">
        <w:rPr>
          <w:rFonts w:ascii="Segoe UI" w:hAnsi="Segoe UI" w:cs="Segoe UI"/>
          <w:sz w:val="28"/>
          <w:szCs w:val="28"/>
        </w:rPr>
        <w:t xml:space="preserve">тов (61,8%), в их числе границы </w:t>
      </w:r>
      <w:proofErr w:type="gramStart"/>
      <w:r w:rsidRPr="00A76E39">
        <w:rPr>
          <w:rFonts w:ascii="Segoe UI" w:hAnsi="Segoe UI" w:cs="Segoe UI"/>
          <w:sz w:val="28"/>
          <w:szCs w:val="28"/>
        </w:rPr>
        <w:t>г</w:t>
      </w:r>
      <w:proofErr w:type="gramEnd"/>
      <w:r w:rsidRPr="00A76E39">
        <w:rPr>
          <w:rFonts w:ascii="Segoe UI" w:hAnsi="Segoe UI" w:cs="Segoe UI"/>
          <w:sz w:val="28"/>
          <w:szCs w:val="28"/>
        </w:rPr>
        <w:t xml:space="preserve">. Новосибирска, р.п. Кольцово, р.п. </w:t>
      </w:r>
      <w:proofErr w:type="gramStart"/>
      <w:r w:rsidR="007F1601">
        <w:rPr>
          <w:rFonts w:ascii="Segoe UI" w:hAnsi="Segoe UI" w:cs="Segoe UI"/>
          <w:sz w:val="28"/>
          <w:szCs w:val="28"/>
        </w:rPr>
        <w:t xml:space="preserve">Краснообск, районных центров – </w:t>
      </w:r>
      <w:r w:rsidRPr="00A76E39">
        <w:rPr>
          <w:rFonts w:ascii="Segoe UI" w:hAnsi="Segoe UI" w:cs="Segoe UI"/>
          <w:sz w:val="28"/>
          <w:szCs w:val="28"/>
        </w:rPr>
        <w:t>г. Барабинск, г. Искитим, г. Куйбышев, г.</w:t>
      </w:r>
      <w:r w:rsidR="007F1601">
        <w:rPr>
          <w:rFonts w:ascii="Segoe UI" w:hAnsi="Segoe UI" w:cs="Segoe UI"/>
          <w:sz w:val="28"/>
          <w:szCs w:val="28"/>
        </w:rPr>
        <w:t xml:space="preserve"> Купино, г. Тогучин, г. Чулым, </w:t>
      </w:r>
      <w:r w:rsidRPr="00A76E39">
        <w:rPr>
          <w:rFonts w:ascii="Segoe UI" w:hAnsi="Segoe UI" w:cs="Segoe UI"/>
          <w:sz w:val="28"/>
          <w:szCs w:val="28"/>
        </w:rPr>
        <w:t>р.п.</w:t>
      </w:r>
      <w:proofErr w:type="gramEnd"/>
      <w:r w:rsidRPr="00A76E39">
        <w:rPr>
          <w:rFonts w:ascii="Segoe UI" w:hAnsi="Segoe UI" w:cs="Segoe UI"/>
          <w:sz w:val="28"/>
          <w:szCs w:val="28"/>
        </w:rPr>
        <w:t xml:space="preserve"> Кол</w:t>
      </w:r>
      <w:r w:rsidR="007F1601">
        <w:rPr>
          <w:rFonts w:ascii="Segoe UI" w:hAnsi="Segoe UI" w:cs="Segoe UI"/>
          <w:sz w:val="28"/>
          <w:szCs w:val="28"/>
        </w:rPr>
        <w:t xml:space="preserve">ывань, р.п. </w:t>
      </w:r>
      <w:r w:rsidRPr="00A76E39">
        <w:rPr>
          <w:rFonts w:ascii="Segoe UI" w:hAnsi="Segoe UI" w:cs="Segoe UI"/>
          <w:sz w:val="28"/>
          <w:szCs w:val="28"/>
        </w:rPr>
        <w:t>Коченево, р.п.</w:t>
      </w:r>
      <w:r w:rsidR="007F1601">
        <w:rPr>
          <w:rFonts w:ascii="Segoe UI" w:hAnsi="Segoe UI" w:cs="Segoe UI"/>
          <w:sz w:val="28"/>
          <w:szCs w:val="28"/>
        </w:rPr>
        <w:t xml:space="preserve"> Краснозерское, р.п. Маслянино, </w:t>
      </w:r>
      <w:r w:rsidRPr="00A76E39">
        <w:rPr>
          <w:rFonts w:ascii="Segoe UI" w:hAnsi="Segoe UI" w:cs="Segoe UI"/>
          <w:sz w:val="28"/>
          <w:szCs w:val="28"/>
        </w:rPr>
        <w:t xml:space="preserve">р.п. Чистоозерное, с. Венгерово, </w:t>
      </w:r>
      <w:proofErr w:type="gramStart"/>
      <w:r w:rsidRPr="00A76E39">
        <w:rPr>
          <w:rFonts w:ascii="Segoe UI" w:hAnsi="Segoe UI" w:cs="Segoe UI"/>
          <w:sz w:val="28"/>
          <w:szCs w:val="28"/>
        </w:rPr>
        <w:t>с</w:t>
      </w:r>
      <w:proofErr w:type="gramEnd"/>
      <w:r w:rsidRPr="00A76E39">
        <w:rPr>
          <w:rFonts w:ascii="Segoe UI" w:hAnsi="Segoe UI" w:cs="Segoe UI"/>
          <w:sz w:val="28"/>
          <w:szCs w:val="28"/>
        </w:rPr>
        <w:t>. Здвинск, с. Убинское.</w:t>
      </w:r>
    </w:p>
    <w:p w:rsidR="00A76E39" w:rsidRPr="00A76E39" w:rsidRDefault="00A76E39" w:rsidP="00A76E39">
      <w:pPr>
        <w:pStyle w:val="ConsPlusNormal"/>
        <w:ind w:firstLine="709"/>
        <w:jc w:val="both"/>
        <w:rPr>
          <w:rFonts w:ascii="Segoe UI" w:hAnsi="Segoe UI" w:cs="Segoe UI"/>
          <w:sz w:val="28"/>
          <w:szCs w:val="28"/>
        </w:rPr>
      </w:pPr>
      <w:r w:rsidRPr="00A76E39">
        <w:rPr>
          <w:rFonts w:ascii="Segoe UI" w:hAnsi="Segoe UI" w:cs="Segoe UI"/>
          <w:sz w:val="28"/>
          <w:szCs w:val="28"/>
        </w:rPr>
        <w:t>Границы более 80% населенных пунктов установлены в Баганском, Барабинском, Венгеровском, Здвинском, Кыштовском, Сузунском, Татарском, Убинском, Усть-Тар</w:t>
      </w:r>
      <w:r w:rsidR="00DD6B0D">
        <w:rPr>
          <w:rFonts w:ascii="Segoe UI" w:hAnsi="Segoe UI" w:cs="Segoe UI"/>
          <w:sz w:val="28"/>
          <w:szCs w:val="28"/>
        </w:rPr>
        <w:t>к</w:t>
      </w:r>
      <w:r w:rsidRPr="00A76E39">
        <w:rPr>
          <w:rFonts w:ascii="Segoe UI" w:hAnsi="Segoe UI" w:cs="Segoe UI"/>
          <w:sz w:val="28"/>
          <w:szCs w:val="28"/>
        </w:rPr>
        <w:t>ском, Чулымском районах.</w:t>
      </w:r>
    </w:p>
    <w:p w:rsidR="00A76E39" w:rsidRPr="00A76E39" w:rsidRDefault="00A76E39" w:rsidP="00A76E39">
      <w:pPr>
        <w:pStyle w:val="ConsPlusNormal"/>
        <w:ind w:firstLine="709"/>
        <w:jc w:val="both"/>
        <w:rPr>
          <w:rFonts w:ascii="Segoe UI" w:hAnsi="Segoe UI" w:cs="Segoe UI"/>
          <w:i/>
          <w:sz w:val="28"/>
          <w:szCs w:val="28"/>
        </w:rPr>
      </w:pPr>
      <w:r w:rsidRPr="00A76E39">
        <w:rPr>
          <w:rFonts w:ascii="Segoe UI" w:hAnsi="Segoe UI" w:cs="Segoe UI"/>
          <w:i/>
          <w:sz w:val="28"/>
          <w:szCs w:val="28"/>
        </w:rPr>
        <w:t xml:space="preserve">«Наполнение ЕГРН сведениями о границах населенных пунктов является основой для эффективного управления земельными ресурсами, вовлечения земель в оборот, повышает информированность граждан и бизнеса о территориальной принадлежности земель, устанавливает границы компетенций для органов местного самоуправления», </w:t>
      </w:r>
      <w:r w:rsidR="0078037B">
        <w:rPr>
          <w:rFonts w:ascii="Segoe UI" w:hAnsi="Segoe UI" w:cs="Segoe UI"/>
          <w:sz w:val="28"/>
          <w:szCs w:val="28"/>
        </w:rPr>
        <w:t>–</w:t>
      </w:r>
      <w:r w:rsidRPr="00A76E39">
        <w:rPr>
          <w:rFonts w:ascii="Segoe UI" w:hAnsi="Segoe UI" w:cs="Segoe UI"/>
          <w:sz w:val="28"/>
          <w:szCs w:val="28"/>
        </w:rPr>
        <w:t xml:space="preserve"> отмечает заместитель руководителя Управления Росреестра по Новосибирской области Наталья Зайцева.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237BC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237BC9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</w:t>
      </w:r>
      <w:r w:rsidRPr="00141714">
        <w:rPr>
          <w:rFonts w:ascii="Segoe UI" w:hAnsi="Segoe UI" w:cs="Segoe UI"/>
          <w:sz w:val="18"/>
          <w:szCs w:val="18"/>
        </w:rPr>
        <w:lastRenderedPageBreak/>
        <w:t>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237BC9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proofErr w:type="spellStart"/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  <w:proofErr w:type="spellEnd"/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EC3" w:rsidRDefault="00282EC3" w:rsidP="00747FDB">
      <w:pPr>
        <w:spacing w:after="0" w:line="240" w:lineRule="auto"/>
      </w:pPr>
      <w:r>
        <w:separator/>
      </w:r>
    </w:p>
  </w:endnote>
  <w:endnote w:type="continuationSeparator" w:id="0">
    <w:p w:rsidR="00282EC3" w:rsidRDefault="00282EC3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EC3" w:rsidRDefault="00282EC3" w:rsidP="00747FDB">
      <w:pPr>
        <w:spacing w:after="0" w:line="240" w:lineRule="auto"/>
      </w:pPr>
      <w:r>
        <w:separator/>
      </w:r>
    </w:p>
  </w:footnote>
  <w:footnote w:type="continuationSeparator" w:id="0">
    <w:p w:rsidR="00282EC3" w:rsidRDefault="00282EC3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237BC9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1F73BD"/>
    <w:rsid w:val="00203E51"/>
    <w:rsid w:val="00237BC9"/>
    <w:rsid w:val="00256153"/>
    <w:rsid w:val="00282EC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1909"/>
    <w:rsid w:val="00714629"/>
    <w:rsid w:val="00726E22"/>
    <w:rsid w:val="00742794"/>
    <w:rsid w:val="00747FDB"/>
    <w:rsid w:val="007739AC"/>
    <w:rsid w:val="0078037B"/>
    <w:rsid w:val="00785807"/>
    <w:rsid w:val="007A1A9E"/>
    <w:rsid w:val="007B2542"/>
    <w:rsid w:val="007C0523"/>
    <w:rsid w:val="007F1601"/>
    <w:rsid w:val="0080229B"/>
    <w:rsid w:val="0083407C"/>
    <w:rsid w:val="00836E3C"/>
    <w:rsid w:val="008C6DC0"/>
    <w:rsid w:val="008C76F5"/>
    <w:rsid w:val="008E1292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76E39"/>
    <w:rsid w:val="00A87EA1"/>
    <w:rsid w:val="00A9267D"/>
    <w:rsid w:val="00AA2407"/>
    <w:rsid w:val="00AA59B6"/>
    <w:rsid w:val="00AC6D9F"/>
    <w:rsid w:val="00AF27ED"/>
    <w:rsid w:val="00B76C9B"/>
    <w:rsid w:val="00B807E1"/>
    <w:rsid w:val="00B93507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D6B0D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90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11</cp:revision>
  <cp:lastPrinted>2022-01-19T07:30:00Z</cp:lastPrinted>
  <dcterms:created xsi:type="dcterms:W3CDTF">2023-04-24T06:32:00Z</dcterms:created>
  <dcterms:modified xsi:type="dcterms:W3CDTF">2023-07-03T04:10:00Z</dcterms:modified>
</cp:coreProperties>
</file>