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2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0"/>
        <w:gridCol w:w="260"/>
        <w:gridCol w:w="1892"/>
      </w:tblGrid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6E2" w:rsidRPr="00FB0897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FD16E2" w:rsidRPr="00FB0897" w:rsidTr="00FD16E2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00290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0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Романовского сельсовета</w:t>
            </w:r>
          </w:p>
          <w:p w:rsidR="00FD16E2" w:rsidRPr="00FB0897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Чистоозерного района </w:t>
            </w:r>
          </w:p>
        </w:tc>
      </w:tr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FD16E2" w:rsidRPr="00FB0897" w:rsidTr="00FD16E2">
        <w:trPr>
          <w:jc w:val="right"/>
        </w:trPr>
        <w:tc>
          <w:tcPr>
            <w:tcW w:w="1900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FD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900290" w:rsidP="00FD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/И.П.Клименко</w:t>
            </w:r>
            <w:r w:rsidR="00FD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D16E2"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2B3277" w:rsidRPr="002B3277" w:rsidRDefault="002B3277" w:rsidP="00FD1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FD16E2" w:rsidRPr="00FB0897" w:rsidRDefault="00FD16E2" w:rsidP="00123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0A6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декабря</w:t>
            </w:r>
            <w:r w:rsidR="003A7D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A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0A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№105</w:t>
            </w: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37DF7" w:rsidRDefault="00C37DF7" w:rsidP="00FD1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16E2" w:rsidRPr="004D03B8" w:rsidRDefault="00FD16E2" w:rsidP="00FD1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7DF7" w:rsidRPr="00334040" w:rsidRDefault="00C37DF7" w:rsidP="00FD16E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P894"/>
      <w:bookmarkEnd w:id="0"/>
    </w:p>
    <w:p w:rsidR="00FD16E2" w:rsidRPr="004E4584" w:rsidRDefault="00FD16E2" w:rsidP="00FD1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8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D16E2" w:rsidRPr="004E4584" w:rsidRDefault="00FD16E2" w:rsidP="00FD1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84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финансового аудита администрации </w:t>
      </w:r>
      <w:r w:rsidR="00900290">
        <w:rPr>
          <w:rFonts w:ascii="Times New Roman" w:hAnsi="Times New Roman" w:cs="Times New Roman"/>
          <w:b/>
          <w:sz w:val="24"/>
          <w:szCs w:val="24"/>
        </w:rPr>
        <w:t xml:space="preserve">Романовского сельсовета </w:t>
      </w:r>
      <w:r w:rsidRPr="004E4584">
        <w:rPr>
          <w:rFonts w:ascii="Times New Roman" w:hAnsi="Times New Roman" w:cs="Times New Roman"/>
          <w:b/>
          <w:sz w:val="24"/>
          <w:szCs w:val="24"/>
        </w:rPr>
        <w:t>Чистоозерного района Новосибирской области</w:t>
      </w:r>
    </w:p>
    <w:p w:rsidR="00FD16E2" w:rsidRPr="002B3277" w:rsidRDefault="00FD16E2" w:rsidP="002B327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D03B8">
        <w:rPr>
          <w:rFonts w:ascii="Times New Roman" w:hAnsi="Times New Roman" w:cs="Times New Roman"/>
          <w:sz w:val="24"/>
          <w:szCs w:val="24"/>
        </w:rPr>
        <w:t xml:space="preserve">на </w:t>
      </w:r>
      <w:r w:rsidR="00124FEB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B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490"/>
        <w:gridCol w:w="2126"/>
        <w:gridCol w:w="4111"/>
        <w:gridCol w:w="1843"/>
        <w:gridCol w:w="1559"/>
        <w:gridCol w:w="1701"/>
        <w:gridCol w:w="1843"/>
      </w:tblGrid>
      <w:tr w:rsidR="00DE0865" w:rsidRPr="004E4584" w:rsidTr="00C37DF7">
        <w:trPr>
          <w:trHeight w:val="1045"/>
        </w:trPr>
        <w:tc>
          <w:tcPr>
            <w:tcW w:w="562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490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Вид аудиторской проверки</w:t>
            </w:r>
          </w:p>
        </w:tc>
        <w:tc>
          <w:tcPr>
            <w:tcW w:w="2126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Объект аудита</w:t>
            </w:r>
          </w:p>
        </w:tc>
        <w:tc>
          <w:tcPr>
            <w:tcW w:w="4111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Тема аудиторской проверки</w:t>
            </w:r>
          </w:p>
        </w:tc>
        <w:tc>
          <w:tcPr>
            <w:tcW w:w="1843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Проверяемый период</w:t>
            </w:r>
          </w:p>
        </w:tc>
        <w:tc>
          <w:tcPr>
            <w:tcW w:w="1559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Период начала проведения аудиторской проверки</w:t>
            </w:r>
          </w:p>
        </w:tc>
        <w:tc>
          <w:tcPr>
            <w:tcW w:w="1701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Срок проведения аудиторской проверки</w:t>
            </w:r>
          </w:p>
        </w:tc>
        <w:tc>
          <w:tcPr>
            <w:tcW w:w="1843" w:type="dxa"/>
          </w:tcPr>
          <w:p w:rsidR="00DE0865" w:rsidRPr="004E4584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</w:tr>
      <w:tr w:rsidR="00DE0865" w:rsidRPr="002B3277" w:rsidTr="00C37DF7">
        <w:trPr>
          <w:trHeight w:val="212"/>
        </w:trPr>
        <w:tc>
          <w:tcPr>
            <w:tcW w:w="562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90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</w:tcPr>
          <w:p w:rsidR="00DE0865" w:rsidRPr="002B3277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27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E0865" w:rsidRPr="004E4584" w:rsidTr="00C37DF7">
        <w:tc>
          <w:tcPr>
            <w:tcW w:w="562" w:type="dxa"/>
          </w:tcPr>
          <w:p w:rsidR="00DE0865" w:rsidRPr="004E4584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458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90" w:type="dxa"/>
          </w:tcPr>
          <w:p w:rsidR="00DE0865" w:rsidRPr="004E4584" w:rsidRDefault="00DE0865" w:rsidP="00F23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Камеральная </w:t>
            </w:r>
          </w:p>
        </w:tc>
        <w:tc>
          <w:tcPr>
            <w:tcW w:w="2126" w:type="dxa"/>
          </w:tcPr>
          <w:p w:rsidR="00DE0865" w:rsidRPr="004E4584" w:rsidRDefault="00900290" w:rsidP="00DC2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МКУК Романовский КДЦ</w:t>
            </w:r>
          </w:p>
        </w:tc>
        <w:tc>
          <w:tcPr>
            <w:tcW w:w="4111" w:type="dxa"/>
          </w:tcPr>
          <w:p w:rsidR="00DC2542" w:rsidRPr="004E4584" w:rsidRDefault="00C37DF7" w:rsidP="002B32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B3277">
              <w:rPr>
                <w:rFonts w:ascii="Times New Roman" w:hAnsi="Times New Roman" w:cs="Times New Roman"/>
                <w:sz w:val="24"/>
                <w:szCs w:val="24"/>
              </w:rPr>
              <w:t>Оценка надежности внутреннего финансового контроля,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экономности и результативности использования бюджетных средств, </w:t>
            </w:r>
            <w:r w:rsidRPr="002B3277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3277">
              <w:rPr>
                <w:rFonts w:ascii="Times New Roman" w:hAnsi="Times New Roman" w:cs="Times New Roman"/>
                <w:sz w:val="24"/>
                <w:szCs w:val="24"/>
              </w:rPr>
              <w:t xml:space="preserve"> учетной политики и ведения бюджетного учета методологии и стандартам, установленным Министерством финансов Российской Федерации, достоверност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327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отчетности</w:t>
            </w:r>
            <w:bookmarkStart w:id="1" w:name="l442"/>
            <w:bookmarkEnd w:id="1"/>
            <w:r w:rsidRPr="002B3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0865" w:rsidRDefault="00124FEB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01.01.2022</w:t>
            </w:r>
            <w:r w:rsidR="00DE0865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DE0865" w:rsidRPr="004E4584" w:rsidRDefault="00900290" w:rsidP="009002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30</w:t>
            </w:r>
            <w:r w:rsidR="00DE0865">
              <w:rPr>
                <w:rFonts w:ascii="Times New Roman" w:hAnsi="Times New Roman" w:cs="Times New Roman"/>
                <w:szCs w:val="22"/>
              </w:rPr>
              <w:t>.0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124FEB">
              <w:rPr>
                <w:rFonts w:ascii="Times New Roman" w:hAnsi="Times New Roman" w:cs="Times New Roman"/>
                <w:szCs w:val="22"/>
              </w:rPr>
              <w:t>.2022</w:t>
            </w:r>
            <w:r w:rsidR="00DE0865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559" w:type="dxa"/>
          </w:tcPr>
          <w:p w:rsidR="00DE0865" w:rsidRPr="004E4584" w:rsidRDefault="00900290" w:rsidP="004054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июль</w:t>
            </w:r>
          </w:p>
        </w:tc>
        <w:tc>
          <w:tcPr>
            <w:tcW w:w="1701" w:type="dxa"/>
          </w:tcPr>
          <w:p w:rsidR="00DE0865" w:rsidRDefault="00DE0865" w:rsidP="00F23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08.0</w:t>
            </w:r>
            <w:r w:rsidR="00900290">
              <w:rPr>
                <w:rFonts w:ascii="Times New Roman" w:hAnsi="Times New Roman" w:cs="Times New Roman"/>
                <w:szCs w:val="22"/>
              </w:rPr>
              <w:t>7</w:t>
            </w:r>
            <w:r w:rsidR="00124FEB">
              <w:rPr>
                <w:rFonts w:ascii="Times New Roman" w:hAnsi="Times New Roman" w:cs="Times New Roman"/>
                <w:szCs w:val="22"/>
              </w:rPr>
              <w:t>.2022</w:t>
            </w:r>
            <w:r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DE0865" w:rsidRPr="004E4584" w:rsidRDefault="00DE0865" w:rsidP="009002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31.0</w:t>
            </w:r>
            <w:r w:rsidR="00900290">
              <w:rPr>
                <w:rFonts w:ascii="Times New Roman" w:hAnsi="Times New Roman" w:cs="Times New Roman"/>
                <w:szCs w:val="22"/>
              </w:rPr>
              <w:t>8</w:t>
            </w:r>
            <w:r w:rsidR="00124FEB">
              <w:rPr>
                <w:rFonts w:ascii="Times New Roman" w:hAnsi="Times New Roman" w:cs="Times New Roman"/>
                <w:szCs w:val="22"/>
              </w:rPr>
              <w:t>.2022</w:t>
            </w:r>
            <w:r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DE0865" w:rsidRDefault="00900290" w:rsidP="00DE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 1 разряда администрации</w:t>
            </w:r>
          </w:p>
        </w:tc>
      </w:tr>
    </w:tbl>
    <w:p w:rsidR="00FD16E2" w:rsidRDefault="00FD16E2" w:rsidP="00FD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290" w:rsidRDefault="00900290" w:rsidP="00FD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разряда администрации                                                 Н.А.Протаскина</w:t>
      </w:r>
    </w:p>
    <w:sectPr w:rsidR="00900290" w:rsidSect="00FD16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16E2"/>
    <w:rsid w:val="000A6C64"/>
    <w:rsid w:val="00123AB0"/>
    <w:rsid w:val="00124FEB"/>
    <w:rsid w:val="001625F5"/>
    <w:rsid w:val="002241D4"/>
    <w:rsid w:val="00256378"/>
    <w:rsid w:val="002B3277"/>
    <w:rsid w:val="00334040"/>
    <w:rsid w:val="003A7D87"/>
    <w:rsid w:val="00544E4F"/>
    <w:rsid w:val="00743604"/>
    <w:rsid w:val="00751B38"/>
    <w:rsid w:val="00816AE0"/>
    <w:rsid w:val="00844083"/>
    <w:rsid w:val="008B7483"/>
    <w:rsid w:val="00900290"/>
    <w:rsid w:val="00950BC3"/>
    <w:rsid w:val="009F430F"/>
    <w:rsid w:val="00C16309"/>
    <w:rsid w:val="00C37DF7"/>
    <w:rsid w:val="00DC2542"/>
    <w:rsid w:val="00DE0865"/>
    <w:rsid w:val="00DF7EAA"/>
    <w:rsid w:val="00F23DB1"/>
    <w:rsid w:val="00FD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1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30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2022-01-19T05:14:00Z</cp:lastPrinted>
  <dcterms:created xsi:type="dcterms:W3CDTF">2018-12-12T03:50:00Z</dcterms:created>
  <dcterms:modified xsi:type="dcterms:W3CDTF">2022-01-19T05:14:00Z</dcterms:modified>
</cp:coreProperties>
</file>