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ЧИСТООЗЕРНОГО РАЙОНА 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ПОЖАРНОЙ БЕЗОПАСНОСТИ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26.04.2021 г. № 8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обеспечению пожарной безопасности в период подготовки и проведения праздничных мероприятий, посвящённых «Дню весны и труда»   и «Дню Победы» в Великой Отечественной войне 1941-1945 г.г. </w:t>
      </w:r>
    </w:p>
    <w:p w:rsidR="00833DDE" w:rsidRDefault="00833DDE" w:rsidP="00833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3DDE" w:rsidRDefault="00833DDE" w:rsidP="0083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Проведенный анализ прошлых лет показывает, что в период проведения майских праздников, открытия охоты на водоплавающую дичь происходит большой рост числа пожаров лесостепных и бытовых.</w:t>
      </w:r>
    </w:p>
    <w:p w:rsidR="00833DDE" w:rsidRDefault="00833DDE" w:rsidP="0083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выработки конкретных решений по стабилизации оперативной обстановки с пожарами, жесточайшего контроля за проведением противопожарных мероприятий комиссия по предупреждению и ликвидации чрезвычайных ситуаций и обеспечению пожарной безопасности администрации Чистоозерного района</w:t>
      </w:r>
    </w:p>
    <w:p w:rsidR="00833DDE" w:rsidRDefault="00833DDE" w:rsidP="0083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РЕШИЛА:</w:t>
      </w:r>
    </w:p>
    <w:p w:rsidR="00833DDE" w:rsidRPr="00E61652" w:rsidRDefault="00833DDE" w:rsidP="00833DDE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61652">
        <w:rPr>
          <w:rFonts w:ascii="Times New Roman" w:hAnsi="Times New Roman"/>
          <w:sz w:val="28"/>
          <w:szCs w:val="28"/>
        </w:rPr>
        <w:t>Информацию докладчиков принять к сведению</w:t>
      </w:r>
    </w:p>
    <w:p w:rsidR="00833DDE" w:rsidRPr="00AB79EA" w:rsidRDefault="00833DDE" w:rsidP="00833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9E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B79EA">
        <w:rPr>
          <w:rFonts w:ascii="Times New Roman" w:hAnsi="Times New Roman"/>
          <w:sz w:val="28"/>
          <w:szCs w:val="28"/>
        </w:rPr>
        <w:t>Рекомендовать органам местного самоуправления Чистоозерного района:</w:t>
      </w:r>
    </w:p>
    <w:p w:rsidR="00833DDE" w:rsidRP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33DDE">
        <w:rPr>
          <w:rFonts w:ascii="Times New Roman" w:hAnsi="Times New Roman"/>
          <w:sz w:val="28"/>
          <w:szCs w:val="28"/>
        </w:rPr>
        <w:t xml:space="preserve">Проанализировать на подведомственной территории состояние                   с ландшафтными и бытовыми пожарами, </w:t>
      </w:r>
      <w:proofErr w:type="gramStart"/>
      <w:r w:rsidRPr="00833DDE">
        <w:rPr>
          <w:rFonts w:ascii="Times New Roman" w:hAnsi="Times New Roman"/>
          <w:sz w:val="28"/>
          <w:szCs w:val="28"/>
        </w:rPr>
        <w:t>гибели</w:t>
      </w:r>
      <w:proofErr w:type="gramEnd"/>
      <w:r w:rsidRPr="00833DDE">
        <w:rPr>
          <w:rFonts w:ascii="Times New Roman" w:hAnsi="Times New Roman"/>
          <w:sz w:val="28"/>
          <w:szCs w:val="28"/>
        </w:rPr>
        <w:t xml:space="preserve"> на них людей исходя     из выполнения мер пожарной безопасности;</w:t>
      </w:r>
    </w:p>
    <w:p w:rsidR="00833DDE" w:rsidRP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33DDE">
        <w:rPr>
          <w:rFonts w:ascii="Times New Roman" w:hAnsi="Times New Roman"/>
          <w:sz w:val="28"/>
          <w:szCs w:val="28"/>
        </w:rPr>
        <w:t>Организовать проведение рабочих совещаний сельсоветов по вопросам обеспечения пожарной безопасности в весенне-летний период 2021 года;</w:t>
      </w:r>
    </w:p>
    <w:p w:rsid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контроль </w:t>
      </w:r>
      <w:proofErr w:type="gramStart"/>
      <w:r>
        <w:rPr>
          <w:rFonts w:ascii="Times New Roman" w:hAnsi="Times New Roman"/>
          <w:sz w:val="28"/>
          <w:szCs w:val="28"/>
        </w:rPr>
        <w:t>за деятельностью рабочих групп МО сельсоветов        по проведению по дворовых обходов с проведением инструктажей          по мерам</w:t>
      </w:r>
      <w:proofErr w:type="gramEnd"/>
      <w:r>
        <w:rPr>
          <w:rFonts w:ascii="Times New Roman" w:hAnsi="Times New Roman"/>
          <w:sz w:val="28"/>
          <w:szCs w:val="28"/>
        </w:rPr>
        <w:t xml:space="preserve"> пожарной безопасности в быту, в том числе с социально неблагополучными и социально незащищёнными гражданами, многодетными семьями;</w:t>
      </w:r>
    </w:p>
    <w:p w:rsid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в средствах массовой информации (местные ведомости) информирование населения о мерах профилактики возникновения пожаров, в том числе в период майских праздников;</w:t>
      </w:r>
    </w:p>
    <w:p w:rsid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проведение собраний (сходов) граждан в населенных пунктах с соблюдением противоэпидемических мер по не допущению  распространения «Сovid-19», на которых довести до населения информацию о характерных причинах пожаров в весенне-летний период, а также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данную информацию в местах массового пребывания людей;</w:t>
      </w:r>
    </w:p>
    <w:p w:rsid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взаимодействии с ОНД, ПСЧ-75, старостами населенных пунктов, представителя ЖКХ, депутатами всех уровней, волонтерами продолжить </w:t>
      </w:r>
      <w:r>
        <w:rPr>
          <w:rFonts w:ascii="Times New Roman" w:hAnsi="Times New Roman"/>
          <w:sz w:val="28"/>
          <w:szCs w:val="28"/>
        </w:rPr>
        <w:lastRenderedPageBreak/>
        <w:t>работу по профилактическому обследованию мест общего пользования   на территориях малоэтажной застройки (где таковые имеются) и всего жилого фонда поселений;</w:t>
      </w:r>
    </w:p>
    <w:p w:rsidR="00833DDE" w:rsidRDefault="00833DDE" w:rsidP="00833DDE">
      <w:pPr>
        <w:pStyle w:val="a3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профилактических мероприятий особое внимание уделять вопросам «захламлённости» мест общего пользования, </w:t>
      </w:r>
      <w:proofErr w:type="spellStart"/>
      <w:r>
        <w:rPr>
          <w:rFonts w:ascii="Times New Roman" w:hAnsi="Times New Roman"/>
          <w:sz w:val="28"/>
          <w:szCs w:val="28"/>
        </w:rPr>
        <w:t>складирония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различных материалов и мусора на противопожарных расстояниях между зданиями, состояния источников противопожарного водоснабжения, содержания территорий, дорог, проездов и подъездов     к зданиям.</w:t>
      </w:r>
    </w:p>
    <w:p w:rsidR="00833DDE" w:rsidRPr="002D4440" w:rsidRDefault="00833DDE" w:rsidP="00833DD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отдела культуры (Кривова Г.А.), заместителю главы Чистоозерного района - начальнику Управления образования         </w:t>
      </w:r>
      <w:r w:rsidRPr="002D4440">
        <w:rPr>
          <w:rFonts w:ascii="Times New Roman" w:hAnsi="Times New Roman"/>
          <w:sz w:val="28"/>
          <w:szCs w:val="28"/>
        </w:rPr>
        <w:t>(</w:t>
      </w:r>
      <w:proofErr w:type="spellStart"/>
      <w:r w:rsidRPr="002D4440">
        <w:rPr>
          <w:rFonts w:ascii="Times New Roman" w:hAnsi="Times New Roman"/>
          <w:sz w:val="28"/>
          <w:szCs w:val="28"/>
        </w:rPr>
        <w:t>Сапсай</w:t>
      </w:r>
      <w:proofErr w:type="spellEnd"/>
      <w:r w:rsidRPr="002D4440">
        <w:rPr>
          <w:rFonts w:ascii="Times New Roman" w:hAnsi="Times New Roman"/>
          <w:sz w:val="28"/>
          <w:szCs w:val="28"/>
        </w:rPr>
        <w:t xml:space="preserve"> А.А.):</w:t>
      </w:r>
    </w:p>
    <w:p w:rsidR="00833DDE" w:rsidRDefault="00833DDE" w:rsidP="00833DDE">
      <w:pPr>
        <w:pStyle w:val="a3"/>
        <w:spacing w:after="0" w:line="240" w:lineRule="auto"/>
        <w:ind w:hanging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обеспечить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администрацией указанных учреждений требований пожарной безопасности, а также своевременное реагирование в случае возникновения ЧС.</w:t>
      </w:r>
    </w:p>
    <w:p w:rsidR="00833DDE" w:rsidRPr="00AB79EA" w:rsidRDefault="00833DDE" w:rsidP="00833DDE">
      <w:pPr>
        <w:pStyle w:val="a3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833DDE" w:rsidRDefault="00833DDE" w:rsidP="00833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DDE" w:rsidRDefault="00833DDE" w:rsidP="00833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DDE" w:rsidRDefault="00833DDE" w:rsidP="00833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DDE" w:rsidRDefault="00833DDE" w:rsidP="00833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КЧС и ОПБ, </w:t>
      </w:r>
    </w:p>
    <w:p w:rsidR="00833DDE" w:rsidRPr="00961703" w:rsidRDefault="00833DDE" w:rsidP="00833D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Чистоозерного района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Аппель</w:t>
      </w:r>
      <w:proofErr w:type="spellEnd"/>
      <w:r w:rsidRPr="00961703">
        <w:rPr>
          <w:rFonts w:ascii="Times New Roman" w:hAnsi="Times New Roman"/>
          <w:sz w:val="28"/>
          <w:szCs w:val="28"/>
        </w:rPr>
        <w:t xml:space="preserve">     </w:t>
      </w:r>
    </w:p>
    <w:p w:rsidR="0044078D" w:rsidRDefault="0044078D"/>
    <w:sectPr w:rsidR="0044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5B5"/>
    <w:multiLevelType w:val="multilevel"/>
    <w:tmpl w:val="D38AD1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3A2C7917"/>
    <w:multiLevelType w:val="multilevel"/>
    <w:tmpl w:val="894E04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ED65BD7"/>
    <w:multiLevelType w:val="multilevel"/>
    <w:tmpl w:val="0A721F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33DDE"/>
    <w:rsid w:val="0044078D"/>
    <w:rsid w:val="0083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USER-657</dc:creator>
  <cp:keywords/>
  <dc:description/>
  <cp:lastModifiedBy>USER-657</cp:lastModifiedBy>
  <cp:revision>2</cp:revision>
  <dcterms:created xsi:type="dcterms:W3CDTF">2021-04-28T05:17:00Z</dcterms:created>
  <dcterms:modified xsi:type="dcterms:W3CDTF">2021-04-28T05:19:00Z</dcterms:modified>
</cp:coreProperties>
</file>