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AA" w:rsidRDefault="00E02AAA" w:rsidP="00E02AAA">
      <w:pPr>
        <w:spacing w:after="0" w:line="240" w:lineRule="auto"/>
        <w:jc w:val="center"/>
        <w:rPr>
          <w:sz w:val="28"/>
          <w:szCs w:val="28"/>
        </w:rPr>
      </w:pPr>
      <w:r w:rsidRPr="000B7D6B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eastAsia="ru-RU"/>
        </w:rPr>
        <w:drawing>
          <wp:inline distT="0" distB="0" distL="0" distR="0" wp14:anchorId="22318824" wp14:editId="61409FF2">
            <wp:extent cx="533400" cy="638175"/>
            <wp:effectExtent l="0" t="0" r="0" b="9525"/>
            <wp:docPr id="7" name="Рисунок 7" descr="Об утверждении Инструкции по документационному обеспечению Губернатора Новосибирской области и Правительства Новосибирской области (с изменениями на 11 июля 2018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б утверждении Инструкции по документационному обеспечению Губернатора Новосибирской области и Правительства Новосибирской области (с изменениями на 11 июля 2018 год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AAA" w:rsidRPr="00135D4E" w:rsidRDefault="00E02AAA" w:rsidP="00E02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D4E">
        <w:rPr>
          <w:rFonts w:ascii="Times New Roman" w:hAnsi="Times New Roman" w:cs="Times New Roman"/>
          <w:sz w:val="24"/>
          <w:szCs w:val="24"/>
        </w:rPr>
        <w:t>МИНИСТЕРСТВО ЭКОНОМИЧЕСКОГО РАЗВИТИЯ</w:t>
      </w:r>
    </w:p>
    <w:p w:rsidR="00E02AAA" w:rsidRPr="00135D4E" w:rsidRDefault="00E02AAA" w:rsidP="00E02A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5D4E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</w:p>
    <w:p w:rsidR="00E02AAA" w:rsidRPr="0095473B" w:rsidRDefault="00E02AAA" w:rsidP="00E02A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02AAA" w:rsidRDefault="00E02AAA" w:rsidP="00E02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ГОСУДАРСТВЕННОЕ АВТОНОМНОЕ УЧРЕЖДЕНИЕ </w:t>
      </w:r>
    </w:p>
    <w:p w:rsidR="00E02AAA" w:rsidRPr="00A01289" w:rsidRDefault="00E02AAA" w:rsidP="00E02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E02AAA" w:rsidRDefault="00E02AAA" w:rsidP="00E02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289">
        <w:rPr>
          <w:rFonts w:ascii="Times New Roman" w:hAnsi="Times New Roman" w:cs="Times New Roman"/>
          <w:b/>
          <w:sz w:val="24"/>
          <w:szCs w:val="24"/>
        </w:rPr>
        <w:t>«М</w:t>
      </w:r>
      <w:r>
        <w:rPr>
          <w:rFonts w:ascii="Times New Roman" w:hAnsi="Times New Roman" w:cs="Times New Roman"/>
          <w:b/>
          <w:sz w:val="24"/>
          <w:szCs w:val="24"/>
        </w:rPr>
        <w:t>НОГОФУНКЦИОНАЛЬНЫЙ ЦЕНТР ОРГАНИЗАЦИИ ПРЕДОСТАВЛЕНИЯ ГОСУДАРСТВЕННЫХ И МУНИЦИПАЛЬНЫХ УСЛУГ</w:t>
      </w:r>
    </w:p>
    <w:p w:rsidR="00E02AAA" w:rsidRPr="00A01289" w:rsidRDefault="00E02AAA" w:rsidP="00E02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НОВОСИБИРСКОЙ ОБЛАСТИ</w:t>
      </w:r>
      <w:r w:rsidRPr="00A01289">
        <w:rPr>
          <w:rFonts w:ascii="Times New Roman" w:hAnsi="Times New Roman" w:cs="Times New Roman"/>
          <w:b/>
          <w:sz w:val="24"/>
          <w:szCs w:val="24"/>
        </w:rPr>
        <w:t>»</w:t>
      </w:r>
    </w:p>
    <w:p w:rsidR="00E02AAA" w:rsidRDefault="00E02AAA" w:rsidP="00E0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289">
        <w:rPr>
          <w:rFonts w:ascii="Times New Roman" w:hAnsi="Times New Roman" w:cs="Times New Roman"/>
          <w:b/>
          <w:sz w:val="24"/>
          <w:szCs w:val="24"/>
        </w:rPr>
        <w:t>(ГАУ НСО «МФЦ»)</w:t>
      </w:r>
    </w:p>
    <w:p w:rsidR="00E02AAA" w:rsidRDefault="00E02AAA" w:rsidP="00E02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2AAA" w:rsidRPr="008E262C" w:rsidRDefault="00E02AAA" w:rsidP="00E02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262C">
        <w:rPr>
          <w:rFonts w:ascii="Times New Roman" w:hAnsi="Times New Roman" w:cs="Times New Roman"/>
          <w:b/>
          <w:sz w:val="24"/>
          <w:szCs w:val="24"/>
        </w:rPr>
        <w:t>г.Новосибирск</w:t>
      </w:r>
      <w:proofErr w:type="spellEnd"/>
      <w:r w:rsidRPr="008E26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77175">
        <w:rPr>
          <w:rFonts w:ascii="Times New Roman" w:hAnsi="Times New Roman" w:cs="Times New Roman"/>
          <w:b/>
          <w:sz w:val="24"/>
          <w:szCs w:val="24"/>
        </w:rPr>
        <w:t xml:space="preserve">а/я 9, </w:t>
      </w:r>
      <w:r w:rsidRPr="008E262C">
        <w:rPr>
          <w:rFonts w:ascii="Times New Roman" w:hAnsi="Times New Roman" w:cs="Times New Roman"/>
          <w:b/>
          <w:sz w:val="24"/>
          <w:szCs w:val="24"/>
        </w:rPr>
        <w:t>630035</w:t>
      </w:r>
    </w:p>
    <w:p w:rsidR="00E02AAA" w:rsidRPr="009262C1" w:rsidRDefault="00E02AAA" w:rsidP="00E02AA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9" w:firstLine="83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16F0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</w:t>
      </w:r>
      <w:r w:rsidRPr="008E26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тел</w:t>
      </w:r>
      <w:r w:rsidRPr="009262C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/</w:t>
      </w:r>
      <w:r w:rsidRPr="008E26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факс</w:t>
      </w:r>
      <w:r w:rsidRPr="009262C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(383) 353-16-02, (383) 353-16-10</w:t>
      </w:r>
    </w:p>
    <w:p w:rsidR="00E02AAA" w:rsidRPr="008E262C" w:rsidRDefault="00E02AAA" w:rsidP="00E02AAA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  <w:r w:rsidRPr="009262C1">
        <w:rPr>
          <w:rFonts w:ascii="Times New Roman" w:eastAsia="Times New Roman" w:hAnsi="Times New Roman"/>
          <w:b/>
          <w:szCs w:val="28"/>
          <w:lang w:eastAsia="ru-RU"/>
        </w:rPr>
        <w:t xml:space="preserve">                                               </w:t>
      </w:r>
      <w:proofErr w:type="spellStart"/>
      <w:r w:rsidRPr="008E262C">
        <w:rPr>
          <w:rFonts w:ascii="Times New Roman" w:eastAsia="Times New Roman" w:hAnsi="Times New Roman"/>
          <w:b/>
          <w:szCs w:val="28"/>
          <w:lang w:val="de-DE" w:eastAsia="ru-RU"/>
        </w:rPr>
        <w:t>E-mail</w:t>
      </w:r>
      <w:proofErr w:type="spellEnd"/>
      <w:r w:rsidRPr="00C33708">
        <w:rPr>
          <w:rFonts w:ascii="Times New Roman" w:eastAsia="Times New Roman" w:hAnsi="Times New Roman"/>
          <w:b/>
          <w:szCs w:val="28"/>
          <w:lang w:val="de-DE" w:eastAsia="ru-RU"/>
        </w:rPr>
        <w:t xml:space="preserve">: </w:t>
      </w:r>
      <w:hyperlink r:id="rId8" w:history="1">
        <w:r w:rsidRPr="002D434B">
          <w:rPr>
            <w:rStyle w:val="a5"/>
            <w:rFonts w:ascii="Times New Roman" w:eastAsiaTheme="minorEastAsia" w:hAnsi="Times New Roman" w:cs="Times New Roman"/>
            <w:b/>
            <w:sz w:val="24"/>
            <w:szCs w:val="24"/>
            <w:lang w:val="en-US" w:eastAsia="ru-RU"/>
          </w:rPr>
          <w:t xml:space="preserve"> mfc</w:t>
        </w:r>
        <w:r w:rsidRPr="002D434B">
          <w:rPr>
            <w:rStyle w:val="a5"/>
            <w:rFonts w:ascii="Times New Roman" w:eastAsia="Times New Roman" w:hAnsi="Times New Roman"/>
            <w:b/>
            <w:lang w:val="en-US" w:eastAsia="ru-RU"/>
          </w:rPr>
          <w:t>@</w:t>
        </w:r>
        <w:r w:rsidRPr="002D434B">
          <w:rPr>
            <w:rStyle w:val="a5"/>
            <w:rFonts w:ascii="Times New Roman" w:eastAsiaTheme="minorEastAsia" w:hAnsi="Times New Roman" w:cs="Times New Roman"/>
            <w:b/>
            <w:sz w:val="24"/>
            <w:szCs w:val="24"/>
            <w:lang w:val="en-US" w:eastAsia="ru-RU"/>
          </w:rPr>
          <w:t>mfc</w:t>
        </w:r>
        <w:r w:rsidRPr="002D434B">
          <w:rPr>
            <w:rStyle w:val="a5"/>
            <w:rFonts w:ascii="Times New Roman" w:eastAsia="Times New Roman" w:hAnsi="Times New Roman"/>
            <w:b/>
            <w:lang w:val="en-US" w:eastAsia="ru-RU"/>
          </w:rPr>
          <w:t>-nso.ru</w:t>
        </w:r>
      </w:hyperlink>
      <w:r w:rsidRPr="00C33708">
        <w:rPr>
          <w:b/>
          <w:lang w:val="en-US"/>
        </w:rPr>
        <w:t xml:space="preserve"> ,</w:t>
      </w:r>
      <w:r w:rsidRPr="00C33708">
        <w:rPr>
          <w:rFonts w:ascii="Times New Roman" w:eastAsia="Times New Roman" w:hAnsi="Times New Roman"/>
          <w:b/>
          <w:szCs w:val="28"/>
          <w:lang w:val="en-US" w:eastAsia="ru-RU"/>
        </w:rPr>
        <w:t xml:space="preserve"> </w:t>
      </w:r>
      <w:r w:rsidRPr="00C33708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www.mfc-nso.ru</w:t>
      </w:r>
    </w:p>
    <w:p w:rsidR="00E02AAA" w:rsidRDefault="00E02AAA" w:rsidP="00E02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389D" w:rsidRPr="00C33708" w:rsidRDefault="007C389D" w:rsidP="00E02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767"/>
      </w:tblGrid>
      <w:tr w:rsidR="00E02AAA" w:rsidTr="002F5CA2">
        <w:tc>
          <w:tcPr>
            <w:tcW w:w="4731" w:type="dxa"/>
          </w:tcPr>
          <w:p w:rsidR="00E02AAA" w:rsidRPr="00ED1C2C" w:rsidRDefault="00E02AAA" w:rsidP="003A78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</w:t>
            </w:r>
            <w:r w:rsidR="00FE4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________2</w:t>
            </w:r>
            <w:r w:rsidRPr="005B66D0">
              <w:rPr>
                <w:rFonts w:ascii="Times New Roman" w:hAnsi="Times New Roman" w:cs="Times New Roman"/>
                <w:sz w:val="28"/>
                <w:szCs w:val="28"/>
              </w:rPr>
              <w:t>0____г</w:t>
            </w:r>
            <w:r w:rsidRPr="00E074AB">
              <w:rPr>
                <w:rFonts w:ascii="Times New Roman" w:hAnsi="Times New Roman" w:cs="Times New Roman"/>
                <w:sz w:val="28"/>
                <w:szCs w:val="28"/>
              </w:rPr>
              <w:t>.  №</w:t>
            </w:r>
            <w:r w:rsidR="009262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13/</w:t>
            </w:r>
            <w:r w:rsidR="00CE65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  <w:p w:rsidR="00E02AAA" w:rsidRDefault="00E02AAA" w:rsidP="00E02AAA">
            <w:pPr>
              <w:ind w:right="-20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6D0">
              <w:rPr>
                <w:rFonts w:ascii="Times New Roman" w:hAnsi="Times New Roman" w:cs="Times New Roman"/>
                <w:sz w:val="28"/>
                <w:szCs w:val="28"/>
              </w:rPr>
              <w:t>на №</w:t>
            </w:r>
            <w:r w:rsidR="00DB21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01-01-54-</w:t>
            </w:r>
            <w:r w:rsidR="00D12A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7964</w:t>
            </w:r>
            <w:r w:rsidR="005D62D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/20</w:t>
            </w:r>
            <w:r w:rsidR="00D20030" w:rsidRPr="003430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@</w:t>
            </w:r>
            <w:r w:rsidR="00E41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6D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3B2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A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</w:t>
            </w:r>
            <w:r w:rsidR="003B2D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9262C1" w:rsidRPr="003E7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D12A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="009262C1" w:rsidRPr="007769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9262C1" w:rsidRPr="009262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</w:t>
            </w:r>
          </w:p>
          <w:p w:rsidR="00E02AAA" w:rsidRDefault="00E02AAA" w:rsidP="003A7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AAA" w:rsidRDefault="00BC1031" w:rsidP="003B2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617C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б </w:t>
            </w:r>
            <w:r w:rsidR="003B2D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оказании государственных услуг Росреестра</w:t>
            </w:r>
            <w:r w:rsidR="00E02A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E02A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4767" w:type="dxa"/>
          </w:tcPr>
          <w:p w:rsidR="005D62D0" w:rsidRPr="00575951" w:rsidRDefault="005D62D0" w:rsidP="005D6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95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Управления Федеральной службы государственной регистрации, кадастра и картографии по Новосибирской области </w:t>
            </w:r>
          </w:p>
          <w:p w:rsidR="005D62D0" w:rsidRDefault="005D62D0" w:rsidP="005D6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951">
              <w:rPr>
                <w:rFonts w:ascii="Times New Roman" w:hAnsi="Times New Roman" w:cs="Times New Roman"/>
                <w:sz w:val="28"/>
                <w:szCs w:val="28"/>
              </w:rPr>
              <w:t>Рягузовой</w:t>
            </w:r>
            <w:proofErr w:type="spellEnd"/>
            <w:r w:rsidR="00584BCD">
              <w:rPr>
                <w:rFonts w:ascii="Times New Roman" w:hAnsi="Times New Roman" w:cs="Times New Roman"/>
                <w:sz w:val="28"/>
                <w:szCs w:val="28"/>
              </w:rPr>
              <w:t xml:space="preserve"> С.Е.</w:t>
            </w:r>
          </w:p>
          <w:p w:rsidR="00D12AC4" w:rsidRDefault="00D12AC4" w:rsidP="005D6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AC4" w:rsidRDefault="00D12AC4" w:rsidP="005D6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Органам государственной власти и органам местного самоуправления </w:t>
            </w:r>
          </w:p>
          <w:p w:rsidR="00D12AC4" w:rsidRPr="00575951" w:rsidRDefault="00E75E91" w:rsidP="005D6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AC4">
              <w:rPr>
                <w:rFonts w:ascii="Times New Roman" w:hAnsi="Times New Roman" w:cs="Times New Roman"/>
                <w:sz w:val="28"/>
                <w:szCs w:val="28"/>
              </w:rPr>
              <w:t>(для сведения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информирования структурных подразделений</w:t>
            </w:r>
            <w:r w:rsidR="00D12A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C389D" w:rsidRDefault="007C389D" w:rsidP="002E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73" w:rsidRPr="00625332" w:rsidRDefault="00504C73" w:rsidP="002E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AAA" w:rsidRDefault="00E02AAA" w:rsidP="00776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Уважаем</w:t>
      </w:r>
      <w:r w:rsidR="005D62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r w:rsidR="009262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D62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Светлана Евгеньевна</w:t>
      </w:r>
      <w:r w:rsidRPr="00ED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!</w:t>
      </w:r>
    </w:p>
    <w:p w:rsidR="00A879AA" w:rsidRPr="00ED1C2C" w:rsidRDefault="00A879AA" w:rsidP="00776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2AC4" w:rsidRDefault="00D12AC4" w:rsidP="00E075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возобновления приема в филиалах МФЦ дополнительных пакетов </w:t>
      </w:r>
      <w:r w:rsidR="009F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органов</w:t>
      </w:r>
      <w:r w:rsidRPr="00D1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власти и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D1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самоуправления</w:t>
      </w:r>
      <w:r w:rsidR="009F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сообщаем.</w:t>
      </w:r>
    </w:p>
    <w:p w:rsidR="00D12AC4" w:rsidRPr="00D12AC4" w:rsidRDefault="00D12AC4" w:rsidP="00D12AC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п. 3 ст. 2 Федерального Закона № 210-ФЗ от 27 июля 2010 г. «Об организации предоставления государственных и муниципальных услуг» (далее – Федеральный Закон № 210) заявителем является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государственные услуги, или в орган, предоставляющий муниципальные услуги, либо в организации, указанные в частях 2 и 3 ст. 1 Федерального закона № 210, или в организации, указанные в </w:t>
      </w:r>
      <w:r w:rsidRPr="00D1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пункте 5 ст. 2 Федерального Закона № 210, с запросом о предоставлении государственной или муниципальной услуги, выраженным в устной, письменной или электронной форме. </w:t>
      </w:r>
    </w:p>
    <w:p w:rsidR="00D12AC4" w:rsidRPr="00D12AC4" w:rsidRDefault="00D12AC4" w:rsidP="00D12AC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органы государственной власти и органы местного самоуправления не попадают под определение заявителя, закрепленное в Федеральном Законе № 210, а действующее законодательство, регулирующее порядок предоставления государственных и муниципальных услуг в МФЦ, исключает возможность обращения в МФЦ органов государственной власти и органов местного самоуправления. </w:t>
      </w:r>
    </w:p>
    <w:p w:rsidR="00D12AC4" w:rsidRPr="00D12AC4" w:rsidRDefault="00D12AC4" w:rsidP="00D12AC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услуги органы государственной власти и органы местного самоуправления получают в электронном виде посредством портала соответствующего ведомства и кабинета электронного взаимодействия.</w:t>
      </w:r>
    </w:p>
    <w:p w:rsidR="00781C21" w:rsidRDefault="00D12AC4" w:rsidP="00D12AC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работа федеральной государственной информационной системы ведения Единого государственного реестра недвижимости на территории Новосибирской области стабилизирована и функционал электронных сервисов интернет-портала Росреестра для получения услуг по государственному кадастровому учету и (или) государственной регистрации в электронном виде реализован в полном объеме по всем типам заявлений, предоставление документов для осуществления государственного кадастрового учета и (или) государственной регистрации органами государственной власти и органами местного самоуправления может быть осуществлено в электронном виде через личный кабинет на портале Росреестра или почтовым отправлением при соблюдении требований ч. 12 ст. 18 Федерального Закона № 218-ФЗ.</w:t>
      </w:r>
    </w:p>
    <w:p w:rsidR="00B548DD" w:rsidRPr="00FD1BEB" w:rsidRDefault="00B548DD" w:rsidP="00B548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FD1BEB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В случае возникновения проблем, связанных с работоспособностью сервисов портала Росреестра, а также по вопросам получения дополнительной информации о подаче документов в электронном виде,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</w:t>
      </w:r>
      <w:r w:rsidRPr="00D1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власти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</w:t>
      </w:r>
      <w:r w:rsidRPr="00D1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самоуправления</w:t>
      </w:r>
      <w:r w:rsidRPr="00FD1BEB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FD1BEB">
        <w:rPr>
          <w:rFonts w:ascii="Times New Roman" w:eastAsiaTheme="minorEastAsia" w:hAnsi="Times New Roman" w:cs="Times New Roman"/>
          <w:sz w:val="27"/>
          <w:szCs w:val="27"/>
          <w:lang w:eastAsia="ru-RU"/>
        </w:rPr>
        <w:t>необходимо обращаться:</w:t>
      </w:r>
    </w:p>
    <w:p w:rsidR="00B548DD" w:rsidRPr="00FD1BEB" w:rsidRDefault="00B548DD" w:rsidP="00B548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FD1BEB">
        <w:rPr>
          <w:rFonts w:ascii="Times New Roman" w:eastAsiaTheme="minorEastAsia" w:hAnsi="Times New Roman" w:cs="Times New Roman"/>
          <w:sz w:val="27"/>
          <w:szCs w:val="27"/>
          <w:lang w:eastAsia="ru-RU"/>
        </w:rPr>
        <w:t>- по единому справочному номеру Росреестра: 8-800-100-34-34;</w:t>
      </w:r>
    </w:p>
    <w:p w:rsidR="00B548DD" w:rsidRPr="00FD1BEB" w:rsidRDefault="00B548DD" w:rsidP="00B548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FD1BEB">
        <w:rPr>
          <w:rFonts w:ascii="Times New Roman" w:eastAsiaTheme="minorEastAsia" w:hAnsi="Times New Roman" w:cs="Times New Roman"/>
          <w:sz w:val="27"/>
          <w:szCs w:val="27"/>
          <w:lang w:eastAsia="ru-RU"/>
        </w:rPr>
        <w:t>- в службу технической поддержки Росреестра с приложением скриншотов и описания конкретной проблемы.</w:t>
      </w:r>
    </w:p>
    <w:p w:rsidR="00C538CF" w:rsidRDefault="00C538CF" w:rsidP="00D12AC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096" w:rsidRDefault="00242096" w:rsidP="00394FC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5E2" w:rsidRPr="0001046A" w:rsidRDefault="00FD35E2" w:rsidP="0001046A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E02AAA" w:rsidRDefault="00E02AAA" w:rsidP="00E02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уважением,</w:t>
      </w:r>
    </w:p>
    <w:p w:rsidR="00F318FD" w:rsidRDefault="00F318FD" w:rsidP="00E02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ED" w:rsidRDefault="002F311D" w:rsidP="002F3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9262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307DE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307DE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307DE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307DE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E02AAA" w:rsidRPr="0072349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</w:t>
      </w:r>
      <w:r w:rsidR="00E02A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 w:rsidR="00307D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307D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D200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E02A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200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E02A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262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200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Максимов</w:t>
      </w:r>
      <w:r w:rsidR="00030D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</w:p>
    <w:p w:rsidR="00B548DD" w:rsidRPr="00F3406B" w:rsidRDefault="00B548DD" w:rsidP="00B548DD">
      <w:pPr>
        <w:widowControl w:val="0"/>
        <w:rPr>
          <w:color w:val="FFFFFF" w:themeColor="background1"/>
        </w:rPr>
      </w:pPr>
      <w:r w:rsidRPr="00F3406B">
        <w:rPr>
          <w:color w:val="FFFFFF" w:themeColor="background1"/>
        </w:rPr>
        <w:t xml:space="preserve">                                                  [МЕСТО ДЛЯ ПОДПИСИ]</w:t>
      </w:r>
    </w:p>
    <w:p w:rsidR="00617CF4" w:rsidRDefault="00617CF4" w:rsidP="002F3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7CF4" w:rsidRDefault="00617CF4" w:rsidP="002F3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C73" w:rsidRPr="00B548DD" w:rsidRDefault="009F59FA" w:rsidP="00B548DD">
      <w:pPr>
        <w:widowControl w:val="0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</w:pPr>
      <w:r w:rsidRPr="00B548DD">
        <w:rPr>
          <w:color w:val="2E74B5" w:themeColor="accent1" w:themeShade="BF"/>
        </w:rPr>
        <w:t xml:space="preserve">  </w:t>
      </w:r>
      <w:bookmarkStart w:id="0" w:name="_GoBack"/>
      <w:bookmarkEnd w:id="0"/>
      <w:r w:rsidRPr="00B548DD">
        <w:rPr>
          <w:color w:val="2E74B5" w:themeColor="accent1" w:themeShade="BF"/>
        </w:rPr>
        <w:t xml:space="preserve">        </w:t>
      </w:r>
    </w:p>
    <w:p w:rsidR="00E02AAA" w:rsidRDefault="00E02AAA" w:rsidP="00E02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исп. </w:t>
      </w:r>
      <w:r w:rsidR="0092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1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2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1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2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Алёнина</w:t>
      </w:r>
    </w:p>
    <w:p w:rsidR="00FE47DB" w:rsidRPr="003622D8" w:rsidRDefault="00E02AAA" w:rsidP="00362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51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383</w:t>
      </w:r>
      <w:r w:rsidRPr="00D1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651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2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</w:t>
      </w:r>
      <w:r w:rsidRPr="00D1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2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D1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2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</w:p>
    <w:sectPr w:rsidR="00FE47DB" w:rsidRPr="003622D8" w:rsidSect="009262C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35B" w:rsidRDefault="0060035B" w:rsidP="00350F18">
      <w:pPr>
        <w:spacing w:after="0" w:line="240" w:lineRule="auto"/>
      </w:pPr>
      <w:r>
        <w:separator/>
      </w:r>
    </w:p>
  </w:endnote>
  <w:endnote w:type="continuationSeparator" w:id="0">
    <w:p w:rsidR="0060035B" w:rsidRDefault="0060035B" w:rsidP="0035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35B" w:rsidRDefault="0060035B" w:rsidP="00350F18">
      <w:pPr>
        <w:spacing w:after="0" w:line="240" w:lineRule="auto"/>
      </w:pPr>
      <w:r>
        <w:separator/>
      </w:r>
    </w:p>
  </w:footnote>
  <w:footnote w:type="continuationSeparator" w:id="0">
    <w:p w:rsidR="0060035B" w:rsidRDefault="0060035B" w:rsidP="0035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122619"/>
      <w:docPartObj>
        <w:docPartGallery w:val="Page Numbers (Top of Page)"/>
        <w:docPartUnique/>
      </w:docPartObj>
    </w:sdtPr>
    <w:sdtEndPr/>
    <w:sdtContent>
      <w:p w:rsidR="001E253B" w:rsidRDefault="001E25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8DD">
          <w:rPr>
            <w:noProof/>
          </w:rPr>
          <w:t>2</w:t>
        </w:r>
        <w:r>
          <w:fldChar w:fldCharType="end"/>
        </w:r>
      </w:p>
    </w:sdtContent>
  </w:sdt>
  <w:p w:rsidR="001E253B" w:rsidRDefault="001E25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915FF"/>
    <w:multiLevelType w:val="hybridMultilevel"/>
    <w:tmpl w:val="4F4699FC"/>
    <w:lvl w:ilvl="0" w:tplc="C77C66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95"/>
    <w:rsid w:val="0001046A"/>
    <w:rsid w:val="0002340A"/>
    <w:rsid w:val="00030D1C"/>
    <w:rsid w:val="00064754"/>
    <w:rsid w:val="000A015E"/>
    <w:rsid w:val="00161F49"/>
    <w:rsid w:val="001E253B"/>
    <w:rsid w:val="00242096"/>
    <w:rsid w:val="00273869"/>
    <w:rsid w:val="002E1589"/>
    <w:rsid w:val="002E3642"/>
    <w:rsid w:val="002E550F"/>
    <w:rsid w:val="002F311D"/>
    <w:rsid w:val="002F5CA2"/>
    <w:rsid w:val="00307DED"/>
    <w:rsid w:val="00343035"/>
    <w:rsid w:val="00344B57"/>
    <w:rsid w:val="00345DB3"/>
    <w:rsid w:val="00350F18"/>
    <w:rsid w:val="003622D8"/>
    <w:rsid w:val="00394FC1"/>
    <w:rsid w:val="003B2DE4"/>
    <w:rsid w:val="003B4D94"/>
    <w:rsid w:val="003E6236"/>
    <w:rsid w:val="003E7190"/>
    <w:rsid w:val="004548D9"/>
    <w:rsid w:val="0046049B"/>
    <w:rsid w:val="0047788F"/>
    <w:rsid w:val="0048172E"/>
    <w:rsid w:val="004C016A"/>
    <w:rsid w:val="00504C73"/>
    <w:rsid w:val="00513C02"/>
    <w:rsid w:val="00526764"/>
    <w:rsid w:val="00540577"/>
    <w:rsid w:val="005476B9"/>
    <w:rsid w:val="00584BCD"/>
    <w:rsid w:val="005D62D0"/>
    <w:rsid w:val="0060035B"/>
    <w:rsid w:val="00610E83"/>
    <w:rsid w:val="00616695"/>
    <w:rsid w:val="00617CF4"/>
    <w:rsid w:val="006308B8"/>
    <w:rsid w:val="00691754"/>
    <w:rsid w:val="006F20EC"/>
    <w:rsid w:val="00701E06"/>
    <w:rsid w:val="00711A9D"/>
    <w:rsid w:val="00713E38"/>
    <w:rsid w:val="00747C96"/>
    <w:rsid w:val="007613F2"/>
    <w:rsid w:val="00776934"/>
    <w:rsid w:val="00781C21"/>
    <w:rsid w:val="00783135"/>
    <w:rsid w:val="007C389D"/>
    <w:rsid w:val="007E4ED2"/>
    <w:rsid w:val="008100FF"/>
    <w:rsid w:val="00813927"/>
    <w:rsid w:val="00833ADC"/>
    <w:rsid w:val="00835CBD"/>
    <w:rsid w:val="008A110E"/>
    <w:rsid w:val="008A3DFE"/>
    <w:rsid w:val="008B0707"/>
    <w:rsid w:val="008B1105"/>
    <w:rsid w:val="00914143"/>
    <w:rsid w:val="009262C1"/>
    <w:rsid w:val="009827D5"/>
    <w:rsid w:val="009E2626"/>
    <w:rsid w:val="009F59FA"/>
    <w:rsid w:val="00A324DB"/>
    <w:rsid w:val="00A62308"/>
    <w:rsid w:val="00A662F8"/>
    <w:rsid w:val="00A765FF"/>
    <w:rsid w:val="00A77175"/>
    <w:rsid w:val="00A879AA"/>
    <w:rsid w:val="00AC0A2C"/>
    <w:rsid w:val="00B137AA"/>
    <w:rsid w:val="00B548DD"/>
    <w:rsid w:val="00B6709B"/>
    <w:rsid w:val="00BC1031"/>
    <w:rsid w:val="00BC662D"/>
    <w:rsid w:val="00C47A84"/>
    <w:rsid w:val="00C538CF"/>
    <w:rsid w:val="00C55A6D"/>
    <w:rsid w:val="00CE65A6"/>
    <w:rsid w:val="00D07925"/>
    <w:rsid w:val="00D12AC4"/>
    <w:rsid w:val="00D20030"/>
    <w:rsid w:val="00D45F8C"/>
    <w:rsid w:val="00D87071"/>
    <w:rsid w:val="00DB2106"/>
    <w:rsid w:val="00E02AAA"/>
    <w:rsid w:val="00E07558"/>
    <w:rsid w:val="00E40D7F"/>
    <w:rsid w:val="00E410AF"/>
    <w:rsid w:val="00E510B5"/>
    <w:rsid w:val="00E75E91"/>
    <w:rsid w:val="00E945C7"/>
    <w:rsid w:val="00ED6736"/>
    <w:rsid w:val="00EF06A8"/>
    <w:rsid w:val="00F318FD"/>
    <w:rsid w:val="00F410CE"/>
    <w:rsid w:val="00F81A22"/>
    <w:rsid w:val="00FD35E2"/>
    <w:rsid w:val="00FD7E48"/>
    <w:rsid w:val="00FE47DB"/>
    <w:rsid w:val="00F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7878"/>
  <w15:chartTrackingRefBased/>
  <w15:docId w15:val="{2762C77E-10F6-458E-9D60-A88EB174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AAA"/>
    <w:pPr>
      <w:ind w:left="720"/>
      <w:contextualSpacing/>
    </w:pPr>
  </w:style>
  <w:style w:type="table" w:styleId="a4">
    <w:name w:val="Table Grid"/>
    <w:basedOn w:val="a1"/>
    <w:uiPriority w:val="39"/>
    <w:rsid w:val="00E02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2AA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0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0F18"/>
  </w:style>
  <w:style w:type="paragraph" w:styleId="a8">
    <w:name w:val="footer"/>
    <w:basedOn w:val="a"/>
    <w:link w:val="a9"/>
    <w:uiPriority w:val="99"/>
    <w:unhideWhenUsed/>
    <w:rsid w:val="00350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0F18"/>
  </w:style>
  <w:style w:type="table" w:customStyle="1" w:styleId="1">
    <w:name w:val="Сетка таблицы1"/>
    <w:basedOn w:val="a1"/>
    <w:next w:val="a4"/>
    <w:uiPriority w:val="39"/>
    <w:rsid w:val="00FE4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47DB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59"/>
    <w:rsid w:val="0077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fc@mfc-ns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Бехтольд Светлана Владимировна</dc:creator>
  <cp:keywords/>
  <dc:description/>
  <cp:lastModifiedBy>Медведева Наталья Михайловна</cp:lastModifiedBy>
  <cp:revision>53</cp:revision>
  <cp:lastPrinted>2020-08-03T04:59:00Z</cp:lastPrinted>
  <dcterms:created xsi:type="dcterms:W3CDTF">2020-01-27T02:49:00Z</dcterms:created>
  <dcterms:modified xsi:type="dcterms:W3CDTF">2020-10-15T09:47:00Z</dcterms:modified>
</cp:coreProperties>
</file>