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5B" w:rsidRPr="00335264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35264">
        <w:rPr>
          <w:rFonts w:ascii="Times New Roman" w:hAnsi="Times New Roman"/>
          <w:sz w:val="28"/>
          <w:szCs w:val="28"/>
        </w:rPr>
        <w:t>Усилена уголовная ответственность за незаконную добычу и оборот особо ценных диких животных и водных биоресурсов, занесенных в Красную книгу или охраняемых международными договорами РФ</w:t>
      </w:r>
    </w:p>
    <w:p w:rsidR="00C6785B" w:rsidRDefault="00C6785B" w:rsidP="00C6785B">
      <w:pPr>
        <w:spacing w:after="0" w:line="240" w:lineRule="auto"/>
        <w:ind w:right="5241"/>
        <w:jc w:val="center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Федеральным законом от 16.10.2019 N 340-ФЗ внесены изменения в статью 258.1 Уголовного кодекса Российской Федерации. Закон вступит в силу 27.10.2019. Данным законом усилена уголовная ответственность за незаконную добычу и оборот особо ценных диких животных и водных биоресурсов, занесенных в Красную книгу или охраняемых международными договорами РФ.</w:t>
      </w:r>
    </w:p>
    <w:p w:rsidR="00C6785B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Состав преступления дополнен новым квалифицирующим признаком - совершение деяния группой лиц по предварительному сговору. Это позволит привлекать к ответственности группы браконьеров, сговорившихся на совершение единичного преступления.</w:t>
      </w:r>
    </w:p>
    <w:p w:rsidR="00C6785B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Также закон расширил круг субъектов преступления, исключив такой квалифицирующий признак, как совершение деяния должностным лицом. Это даст возможность привлекать к ответственности лиц, использующих служебное положение, но не относящихся к должностным (например, работников заповедников, заказников, охотничьих хозяйств).</w:t>
      </w:r>
    </w:p>
    <w:p w:rsidR="00C6785B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Кроме того, увеличены сроки наказания в виде лишения свободы и принудительных работ.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частности, с трёх до четырех лет  увеличивается срок принудительных работ и лишения свободы за незаконную  добычу, содержание, приобретение, хранение, перевозку, пересылку и продажу особо ценных диких животных и водных биологических ресурсов.</w:t>
      </w:r>
    </w:p>
    <w:p w:rsidR="00C6785B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увеличен срок лишения свободы за совершение преступлений, предусмотренных частями 2, 2.1., 3 данной статьи, что позволит</w:t>
      </w:r>
      <w:r>
        <w:rPr>
          <w:rFonts w:ascii="Times New Roman" w:hAnsi="Times New Roman"/>
          <w:sz w:val="28"/>
          <w:szCs w:val="28"/>
        </w:rPr>
        <w:t xml:space="preserve"> относить соответствующие деяния к  тяжким преступлениям.</w:t>
      </w:r>
    </w:p>
    <w:p w:rsidR="00C6785B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часть  3 и часть 3.1 статьи добавлен квалифицирующий признак </w:t>
      </w: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преступления–совершение</w:t>
      </w:r>
      <w:proofErr w:type="gram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преступления группой лиц по предварительному сговору.</w:t>
      </w:r>
    </w:p>
    <w:p w:rsidR="00C6785B" w:rsidRDefault="00C6785B" w:rsidP="00C678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района</w:t>
      </w:r>
    </w:p>
    <w:p w:rsidR="00C6785B" w:rsidRDefault="00C6785B" w:rsidP="00C67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Е.Г. Митин</w:t>
      </w:r>
    </w:p>
    <w:p w:rsidR="00C6785B" w:rsidRDefault="00C6785B" w:rsidP="00C67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C6785B" w:rsidRDefault="00C6785B" w:rsidP="00C6785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Анцибор</w:t>
      </w:r>
      <w:proofErr w:type="spellEnd"/>
      <w:r>
        <w:rPr>
          <w:rFonts w:ascii="Times New Roman" w:hAnsi="Times New Roman"/>
          <w:sz w:val="24"/>
          <w:szCs w:val="24"/>
        </w:rPr>
        <w:t xml:space="preserve"> 83836891767</w:t>
      </w:r>
    </w:p>
    <w:p w:rsidR="00EE2B2A" w:rsidRDefault="00EE2B2A"/>
    <w:sectPr w:rsidR="00EE2B2A" w:rsidSect="0051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54C"/>
    <w:rsid w:val="00335264"/>
    <w:rsid w:val="0051298A"/>
    <w:rsid w:val="00C3054C"/>
    <w:rsid w:val="00C6785B"/>
    <w:rsid w:val="00EE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2019-10-25T01:25:00Z</dcterms:created>
  <dcterms:modified xsi:type="dcterms:W3CDTF">2019-10-25T12:05:00Z</dcterms:modified>
</cp:coreProperties>
</file>