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769" w:rsidRDefault="00FB3769" w:rsidP="00FB3769">
      <w:r>
        <w:t>В соответствии со ст. 33 Конституции Российской Федерации граждане Российской Федерации имеют право обращаться лично, а также направлять индивидуальные и коллективные обращения в государственные органы и органы местного самоуправления.</w:t>
      </w:r>
    </w:p>
    <w:p w:rsidR="00FB3769" w:rsidRDefault="00FB3769" w:rsidP="00FB3769">
      <w:r>
        <w:t>Порядок рассмотрения обращений граждан в органы местного самоуправления установлен в Федеральном законе от 2 мая 2006 г. N 59-ФЗ "О порядке рассмотрения обращений граждан Российской Федерации". Согласно данному Федеральному закону:</w:t>
      </w:r>
    </w:p>
    <w:p w:rsidR="00FB3769" w:rsidRDefault="00FB3769" w:rsidP="00FB3769">
      <w:r>
        <w:t>обращение гражданина - это направленные в государственный орган, орган местного самоуправления или должностному лицу письменные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FB3769" w:rsidRDefault="00FB3769" w:rsidP="00FB3769">
      <w:r>
        <w:t>предложение - это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FB3769" w:rsidRDefault="00FB3769" w:rsidP="00FB3769">
      <w:r>
        <w:t>заявление - это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FB3769" w:rsidRDefault="00FB3769" w:rsidP="00FB3769">
      <w:r>
        <w:t>жалоба - это просьба гражданина о восстановлении или защите его нарушенных прав, свобод или законных интересов либо прав, свобод или законных интересов других лиц.</w:t>
      </w:r>
    </w:p>
    <w:p w:rsidR="00FB3769" w:rsidRDefault="00FB3769" w:rsidP="00FB3769">
      <w:r>
        <w:t>1. Граждане имеют право обращаться лично, а также направлять индивидуальные и коллективные обращения в государственные органы, органы местного самоуправления и должностным лицам.</w:t>
      </w:r>
    </w:p>
    <w:p w:rsidR="00FB3769" w:rsidRDefault="00FB3769" w:rsidP="00FB3769"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FB3769" w:rsidRDefault="00FB3769" w:rsidP="00FB3769">
      <w:r>
        <w:t>3. Рассмотрение обращений граждан осуществляется бесплатно.</w:t>
      </w:r>
    </w:p>
    <w:p w:rsidR="00FB3769" w:rsidRDefault="00FB3769" w:rsidP="00FB3769"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FB3769" w:rsidRDefault="00FB3769" w:rsidP="00FB3769"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FB3769" w:rsidRDefault="00FB3769" w:rsidP="00FB3769">
      <w:r>
        <w:t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FB3769" w:rsidRDefault="00FB3769" w:rsidP="00FB3769">
      <w:r>
        <w:t>3) получать письменный ответ по существу поставленных в обращении вопросов, за исключением случаев, указанных в статье 11настоящего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FB3769" w:rsidRDefault="00FB3769" w:rsidP="00FB3769">
      <w:r>
        <w:lastRenderedPageBreak/>
        <w:t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FB3769" w:rsidRDefault="00FB3769" w:rsidP="00FB3769">
      <w:r>
        <w:t>5) обращаться с заявлением о прекращении рассмотрения обращения.</w:t>
      </w:r>
    </w:p>
    <w:p w:rsidR="00FB3769" w:rsidRDefault="00FB3769" w:rsidP="00FB3769"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FB3769" w:rsidRDefault="00FB3769" w:rsidP="00FB3769">
      <w:r>
        <w:t>Обращение, поступившее в орган местного самоуправления или должностному лицу в соответствии с их компетенцией, подлежит обязательному рассмотрению. В случае необходимости рассматривающие обращение орган местного самоуправления или должностное лицо могут обеспечить его рассмотрение с выездом на место.</w:t>
      </w:r>
    </w:p>
    <w:p w:rsidR="00FB3769" w:rsidRDefault="00FB3769" w:rsidP="00FB3769">
      <w:r>
        <w:t>Орган местного самоуправления или должностное лицо:</w:t>
      </w:r>
    </w:p>
    <w:p w:rsidR="00FB3769" w:rsidRDefault="00FB3769" w:rsidP="00FB3769">
      <w:r>
        <w:t>1. Государственный орган, орган местного самоуправления или должностное лицо:</w:t>
      </w:r>
    </w:p>
    <w:p w:rsidR="00FB3769" w:rsidRDefault="00FB3769" w:rsidP="00FB3769"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FB3769" w:rsidRDefault="00FB3769" w:rsidP="00FB3769"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 принимает меры, направленные на восстановление или защиту нарушенных прав, свобод и законных интересов гражданина;</w:t>
      </w:r>
    </w:p>
    <w:p w:rsidR="00FB3769" w:rsidRDefault="00FB3769" w:rsidP="00FB3769">
      <w:r>
        <w:t>дает письменный ответ по существу поставленных в обращении вопросов, за исключением случаев, указанных в Федеральном законе "О порядке рассмотрения обращений граждан Российской Федерации";</w:t>
      </w:r>
    </w:p>
    <w:p w:rsidR="00FB3769" w:rsidRDefault="00FB3769" w:rsidP="00FB3769">
      <w:r>
        <w:t>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FB3769" w:rsidRDefault="00FB3769" w:rsidP="00FB3769">
      <w:r>
        <w:t>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FB3769" w:rsidRDefault="00FB3769" w:rsidP="00FB3769">
      <w:r>
        <w:t>По общему правилу письменное обращение, поступившее в орган местного самоуправления или должностному лицу в соответствии с их компетенцией, рассматривается в течение одного месяца со дня регистрации письменного обращения.</w:t>
      </w:r>
    </w:p>
    <w:p w:rsidR="00FB3769" w:rsidRDefault="00FB3769" w:rsidP="00FB3769">
      <w:r>
        <w:lastRenderedPageBreak/>
        <w:t>Личный прием граждан в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855FEC" w:rsidRDefault="00FB3769" w:rsidP="00FB3769">
      <w:r>
        <w:t>Гражданин по решению суда имеет право на возмещение убытков и компенсацию морального вреда, причиненных незаконным действием (бездействием) органа местного самоуправления или должностного лица при рассмотрении обращения. В случае если гражданин указал в обращении заведомо ложные сведения, расходы, понесенные в связи с рассмотрением обращения органом местного самоуправления или должностным лицом, могут быть взысканы с данного гражданина по решению суда.</w:t>
      </w:r>
    </w:p>
    <w:sectPr w:rsidR="00855FEC" w:rsidSect="00855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defaultTabStop w:val="708"/>
  <w:characterSpacingControl w:val="doNotCompress"/>
  <w:compat/>
  <w:rsids>
    <w:rsidRoot w:val="00FB3769"/>
    <w:rsid w:val="00855FEC"/>
    <w:rsid w:val="00FB3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932</Words>
  <Characters>5314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2017-01-26T08:31:00Z</dcterms:created>
  <dcterms:modified xsi:type="dcterms:W3CDTF">2017-01-26T08:35:00Z</dcterms:modified>
</cp:coreProperties>
</file>